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C4" w:rsidRPr="00EA23C4" w:rsidRDefault="00EA23C4" w:rsidP="00284B56">
      <w:pPr>
        <w:pBdr>
          <w:left w:val="single" w:sz="4" w:space="4" w:color="FFFFFF" w:themeColor="background1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бақылаудың нәтижесі</w:t>
      </w:r>
    </w:p>
    <w:p w:rsidR="00EA23C4" w:rsidRPr="00EA23C4" w:rsidRDefault="00EA23C4" w:rsidP="007656BB">
      <w:pPr>
        <w:pBdr>
          <w:left w:val="single" w:sz="4" w:space="4" w:color="FFFFFF" w:themeColor="background1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3C4" w:rsidRPr="00EA23C4" w:rsidRDefault="00EA23C4" w:rsidP="007656BB">
      <w:pPr>
        <w:pBdr>
          <w:left w:val="single" w:sz="4" w:space="4" w:color="FFFFFF" w:themeColor="background1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I. Кіріспе</w:t>
      </w:r>
    </w:p>
    <w:p w:rsidR="008C2ABA" w:rsidRPr="00EA23C4" w:rsidRDefault="00EA23C4" w:rsidP="007656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«Сы</w:t>
      </w:r>
      <w:r w:rsidR="00A5440C">
        <w:rPr>
          <w:rFonts w:ascii="Times New Roman" w:hAnsi="Times New Roman" w:cs="Times New Roman"/>
          <w:sz w:val="28"/>
          <w:szCs w:val="28"/>
          <w:lang w:val="kk-KZ"/>
        </w:rPr>
        <w:t>байлас жемқорлыққа қарсы күрес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Заңының (бұдан әрі - Заң) 7-бабына сәйкес</w:t>
      </w:r>
      <w:r w:rsidR="003834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сыб</w:t>
      </w:r>
      <w:r w:rsidR="003834B2">
        <w:rPr>
          <w:rFonts w:ascii="Times New Roman" w:hAnsi="Times New Roman" w:cs="Times New Roman"/>
          <w:sz w:val="28"/>
          <w:szCs w:val="28"/>
          <w:lang w:val="kk-KZ"/>
        </w:rPr>
        <w:t>айлас жемқорлыққа қарсы әрекет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- сыбайлас жемқорлыққа қарсы саясаттың тиімділігіне, сыбайлас жемқорлыққа қарсы </w:t>
      </w:r>
      <w:r w:rsidR="00A5440C">
        <w:rPr>
          <w:rFonts w:ascii="Times New Roman" w:hAnsi="Times New Roman" w:cs="Times New Roman"/>
          <w:sz w:val="28"/>
          <w:szCs w:val="28"/>
          <w:lang w:val="kk-KZ"/>
        </w:rPr>
        <w:t>күрес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саласындағы құқық қолдану практикасының жай-күйіне қатысты ақпаратты жинау, өңдеу, қорытындылау, талдау және бағалау бойынша сыбайлас жемқорлыққа қарсы субъектілердің қызметі; сондай-ақ қоғамның жемқорлық деңгейін қабылдау және бағалау.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1. Сыбайлас жемқорлыққа қарсы күрес мәселесі</w:t>
      </w:r>
      <w:r w:rsidR="008D3B16">
        <w:rPr>
          <w:rFonts w:ascii="Times New Roman" w:hAnsi="Times New Roman" w:cs="Times New Roman"/>
          <w:b/>
          <w:sz w:val="28"/>
          <w:szCs w:val="28"/>
          <w:lang w:val="kk-KZ"/>
        </w:rPr>
        <w:t>нің нысаны</w:t>
      </w: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D3B1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A0924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опингке қарсы</w:t>
      </w:r>
      <w:r w:rsidR="00A544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0924" w:rsidRPr="00EA2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</w:t>
      </w:r>
      <w:r w:rsidR="00A5440C">
        <w:rPr>
          <w:rFonts w:ascii="Times New Roman" w:hAnsi="Times New Roman" w:cs="Times New Roman"/>
          <w:b/>
          <w:sz w:val="28"/>
          <w:szCs w:val="28"/>
          <w:lang w:val="kk-KZ"/>
        </w:rPr>
        <w:t>орталы</w:t>
      </w:r>
      <w:r w:rsidR="00AA0924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8D3B1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09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РМҚК </w:t>
      </w: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қызметі.</w:t>
      </w:r>
    </w:p>
    <w:p w:rsidR="00EA23C4" w:rsidRPr="00EA23C4" w:rsidRDefault="00A5440C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күресті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ң негізгі мақсаты - сыбайлас ж</w:t>
      </w:r>
      <w:r>
        <w:rPr>
          <w:rFonts w:ascii="Times New Roman" w:hAnsi="Times New Roman" w:cs="Times New Roman"/>
          <w:sz w:val="28"/>
          <w:szCs w:val="28"/>
          <w:lang w:val="kk-KZ"/>
        </w:rPr>
        <w:t>емқорлыққа қарсы әрекет ететін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A0924" w:rsidRPr="00AA0924">
        <w:rPr>
          <w:rFonts w:ascii="Times New Roman" w:hAnsi="Times New Roman" w:cs="Times New Roman"/>
          <w:sz w:val="28"/>
          <w:szCs w:val="28"/>
          <w:lang w:val="kk-KZ"/>
        </w:rPr>
        <w:t>Допингке қарсы Ұлттық орталықтың»</w:t>
      </w:r>
      <w:r w:rsidR="00AA0924" w:rsidRPr="00EA2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бұдан әрі - «Орталық») қызметін зерделеу және бағалау.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Орталық - 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>мемлекеттік ұйымдарға жататын</w:t>
      </w:r>
      <w:r w:rsidR="00E57F8C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жедел басқару негізінде мемлекеттік кәсіпорынның ұйымдастырушылық-құқықтық нысанындағы заңды тұлға, Орталықтың құрылтайшысы - Қа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>зақстан Республикасының Үкіметі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. Ортал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>ық спорт саласындағы іс-шаралармен айналысады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2. Сыбайлас жемқорлыққа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 xml:space="preserve"> қарсы бақылау жүргізілген орын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опингке қарсы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E0A" w:rsidRPr="00EA23C4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F8C">
        <w:rPr>
          <w:rFonts w:ascii="Times New Roman" w:hAnsi="Times New Roman" w:cs="Times New Roman"/>
          <w:sz w:val="28"/>
          <w:szCs w:val="28"/>
          <w:lang w:val="kk-KZ"/>
        </w:rPr>
        <w:t xml:space="preserve">орталық» 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>РМҚК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3. Сыбайлас жемқорлыққа қарсы күрес кезеңі: 2018 жылдың 1-ші сәуірінде басталды, 2018 жылдың 31 мамырында аяқталды.</w:t>
      </w:r>
    </w:p>
    <w:p w:rsid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4. Бақыланатын кезең: 2018 жылдың 1-</w:t>
      </w:r>
      <w:r w:rsidR="00284B56">
        <w:rPr>
          <w:rFonts w:ascii="Times New Roman" w:hAnsi="Times New Roman" w:cs="Times New Roman"/>
          <w:sz w:val="28"/>
          <w:szCs w:val="28"/>
          <w:lang w:val="kk-KZ"/>
        </w:rPr>
        <w:t>сәуірі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мен 31 мамыры.</w:t>
      </w:r>
    </w:p>
    <w:p w:rsid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II. Ақпараттық-аналитикалық бөлі</w:t>
      </w:r>
      <w:r w:rsidR="00E45E0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EA23C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5D22D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Республикасының </w:t>
      </w:r>
      <w:r w:rsidR="00E45E0A" w:rsidRPr="00E45E0A">
        <w:rPr>
          <w:rFonts w:ascii="Times New Roman" w:hAnsi="Times New Roman" w:cs="Times New Roman"/>
          <w:sz w:val="28"/>
          <w:szCs w:val="28"/>
          <w:lang w:val="kk-KZ"/>
        </w:rPr>
        <w:t>«Сыбайлас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жемқорлыққа қарсы күрес туралы» Заңының</w:t>
      </w:r>
      <w:r w:rsidR="00E45E0A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6-бабын</w:t>
      </w:r>
      <w:r w:rsidR="005A69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6912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11B96">
        <w:rPr>
          <w:rFonts w:ascii="Times New Roman" w:hAnsi="Times New Roman" w:cs="Times New Roman"/>
          <w:sz w:val="28"/>
          <w:szCs w:val="28"/>
          <w:lang w:val="kk-KZ"/>
        </w:rPr>
        <w:t>иректордың</w:t>
      </w:r>
      <w:r w:rsidR="005A6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 xml:space="preserve">04.01.2018 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5A6912">
        <w:rPr>
          <w:rFonts w:ascii="Times New Roman" w:hAnsi="Times New Roman" w:cs="Times New Roman"/>
          <w:sz w:val="28"/>
          <w:szCs w:val="28"/>
          <w:lang w:val="kk-KZ"/>
        </w:rPr>
        <w:t>№02.1-04/8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«Допингке қарсы ұлттық орталық» РМҚК </w:t>
      </w:r>
      <w:r w:rsidR="00F11B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іс-шаралар жоспарын бекіту туралы </w:t>
      </w:r>
      <w:r w:rsidR="00F11B96">
        <w:rPr>
          <w:rFonts w:ascii="Times New Roman" w:hAnsi="Times New Roman" w:cs="Times New Roman"/>
          <w:sz w:val="28"/>
          <w:szCs w:val="28"/>
          <w:lang w:val="kk-KZ"/>
        </w:rPr>
        <w:t>бұйрығын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Орталықта қарастырылған: 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1) сыбайлас жемқорлыққа қарсы іс-шаралар жүйесі;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2) сыбайлас жемқорлыққа қарсы мәдениетті қалыптастыру;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3) cыбайлас жемқ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>орлыққа қарсы күрес стандарттарын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 және сақтау;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4) қаржы</w:t>
      </w:r>
      <w:r w:rsidR="00646661">
        <w:rPr>
          <w:rFonts w:ascii="Times New Roman" w:hAnsi="Times New Roman" w:cs="Times New Roman"/>
          <w:sz w:val="28"/>
          <w:szCs w:val="28"/>
          <w:lang w:val="kk-KZ"/>
        </w:rPr>
        <w:t>лық бақы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лау;</w:t>
      </w:r>
      <w:r w:rsidR="005D2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lastRenderedPageBreak/>
        <w:t>5) сыбайлас жемқорлыққа қарсы ше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>ктеулер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kk-KZ"/>
        </w:rPr>
        <w:t>мүдделер қақтығысын</w:t>
      </w:r>
      <w:r w:rsidR="00E45E0A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5A6912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реттеу</w:t>
      </w:r>
    </w:p>
    <w:p w:rsidR="00EA23C4" w:rsidRPr="00EA23C4" w:rsidRDefault="00F11B96" w:rsidP="00165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мәселелер </w:t>
      </w:r>
      <w:r w:rsidR="005D22D7">
        <w:rPr>
          <w:rFonts w:ascii="Times New Roman" w:hAnsi="Times New Roman" w:cs="Times New Roman"/>
          <w:sz w:val="28"/>
          <w:szCs w:val="28"/>
          <w:lang w:val="kk-KZ"/>
        </w:rPr>
        <w:t>қарастырылған.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i/>
          <w:sz w:val="28"/>
          <w:szCs w:val="28"/>
          <w:lang w:val="kk-KZ"/>
        </w:rPr>
        <w:t>Сыбайлас жемқорлыққа қарсы мәдениетті қалыптастыру</w:t>
      </w:r>
    </w:p>
    <w:p w:rsidR="00EA23C4" w:rsidRDefault="009A26FB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</w:t>
      </w:r>
      <w:r w:rsidR="004C125E"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і қалыптастыру</w:t>
      </w:r>
      <w:r w:rsidR="004C125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беру, ақпараттық және ұйымдастырушылық сипаттағы іс-шаралар жиынтығы</w:t>
      </w:r>
      <w:r w:rsidR="004C125E">
        <w:rPr>
          <w:rFonts w:ascii="Times New Roman" w:hAnsi="Times New Roman" w:cs="Times New Roman"/>
          <w:sz w:val="28"/>
          <w:szCs w:val="28"/>
          <w:lang w:val="kk-KZ"/>
        </w:rPr>
        <w:t xml:space="preserve"> арқылы жүзеге асады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, сонымен қатар сыбайлас жемқорл</w:t>
      </w:r>
      <w:r w:rsidR="004C125E">
        <w:rPr>
          <w:rFonts w:ascii="Times New Roman" w:hAnsi="Times New Roman" w:cs="Times New Roman"/>
          <w:sz w:val="28"/>
          <w:szCs w:val="28"/>
          <w:lang w:val="kk-KZ"/>
        </w:rPr>
        <w:t>ыққа қарсы күресу, әрбір субъектінің міндеті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25E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0241" w:rsidRPr="00EA23C4" w:rsidRDefault="00EA23C4" w:rsidP="00F11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мәдениетті қалы</w:t>
      </w:r>
      <w:r w:rsidR="00D379E0">
        <w:rPr>
          <w:rFonts w:ascii="Times New Roman" w:hAnsi="Times New Roman" w:cs="Times New Roman"/>
          <w:sz w:val="28"/>
          <w:szCs w:val="28"/>
          <w:lang w:val="kk-KZ"/>
        </w:rPr>
        <w:t>птастыру ақпараттық және ұйымдастыру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Заң</w:t>
      </w:r>
      <w:r w:rsidR="00D379E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ның 9-бабының 4-тармағына сәйкес</w:t>
      </w:r>
      <w:r w:rsidR="009A26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6FB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жол бермеу,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ортал</w:t>
      </w:r>
      <w:r w:rsidR="009A26FB">
        <w:rPr>
          <w:rFonts w:ascii="Times New Roman" w:hAnsi="Times New Roman" w:cs="Times New Roman"/>
          <w:sz w:val="28"/>
          <w:szCs w:val="28"/>
          <w:lang w:val="kk-KZ"/>
        </w:rPr>
        <w:t>ықтың әрбір қызметкерін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ің азаматтық позиция</w:t>
      </w:r>
      <w:r w:rsidR="009A26FB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379E0">
        <w:rPr>
          <w:rFonts w:ascii="Times New Roman" w:hAnsi="Times New Roman" w:cs="Times New Roman"/>
          <w:sz w:val="28"/>
          <w:szCs w:val="28"/>
          <w:lang w:val="kk-KZ"/>
        </w:rPr>
        <w:t>, ал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адалдық пен адамгершілік </w:t>
      </w:r>
      <w:r w:rsidR="00D379E0">
        <w:rPr>
          <w:rFonts w:ascii="Times New Roman" w:hAnsi="Times New Roman" w:cs="Times New Roman"/>
          <w:sz w:val="28"/>
          <w:szCs w:val="28"/>
          <w:lang w:val="kk-KZ"/>
        </w:rPr>
        <w:t xml:space="preserve">қызметтің міндетті дағдысына айналуы қажеттігін </w:t>
      </w:r>
      <w:r w:rsidR="009A26FB" w:rsidRPr="00EA23C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A26FB">
        <w:rPr>
          <w:rFonts w:ascii="Times New Roman" w:hAnsi="Times New Roman" w:cs="Times New Roman"/>
          <w:sz w:val="28"/>
          <w:szCs w:val="28"/>
          <w:lang w:val="kk-KZ"/>
        </w:rPr>
        <w:t>сихаттау арқылы жүзеге асырылады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. Орталық </w:t>
      </w:r>
      <w:r w:rsidR="001C0241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бойында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сыбайлас жемқорлыққа</w:t>
      </w:r>
      <w:r w:rsidR="001C0241">
        <w:rPr>
          <w:rFonts w:ascii="Times New Roman" w:hAnsi="Times New Roman" w:cs="Times New Roman"/>
          <w:sz w:val="28"/>
          <w:szCs w:val="28"/>
          <w:lang w:val="kk-KZ"/>
        </w:rPr>
        <w:t xml:space="preserve"> қарсы</w:t>
      </w:r>
      <w:r w:rsidR="00F11B96">
        <w:rPr>
          <w:rFonts w:ascii="Times New Roman" w:hAnsi="Times New Roman" w:cs="Times New Roman"/>
          <w:sz w:val="28"/>
          <w:szCs w:val="28"/>
          <w:lang w:val="kk-KZ"/>
        </w:rPr>
        <w:t xml:space="preserve"> мәдениет қалыптаспайынша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4891" w:rsidRPr="005F4891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тұруға төзімді иммунитет, оны қоғам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болып </w:t>
      </w:r>
      <w:r w:rsidR="005F4891" w:rsidRPr="005F4891">
        <w:rPr>
          <w:rFonts w:ascii="Times New Roman" w:hAnsi="Times New Roman" w:cs="Times New Roman"/>
          <w:sz w:val="28"/>
          <w:szCs w:val="28"/>
          <w:lang w:val="kk-KZ"/>
        </w:rPr>
        <w:t>айыптау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болмайынша </w:t>
      </w:r>
      <w:r w:rsidR="005F4891" w:rsidRPr="005F4891">
        <w:rPr>
          <w:rFonts w:ascii="Times New Roman" w:hAnsi="Times New Roman" w:cs="Times New Roman"/>
          <w:sz w:val="28"/>
          <w:szCs w:val="28"/>
          <w:lang w:val="kk-KZ"/>
        </w:rPr>
        <w:t>қажетті нәтижеге жету мүмкін емес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екенін түсінеді. Орталықта</w:t>
      </w:r>
      <w:r w:rsidR="00F11B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B96" w:rsidRPr="00EA23C4">
        <w:rPr>
          <w:rFonts w:ascii="Times New Roman" w:hAnsi="Times New Roman" w:cs="Times New Roman"/>
          <w:sz w:val="28"/>
          <w:szCs w:val="28"/>
          <w:lang w:val="kk-KZ"/>
        </w:rPr>
        <w:t>сыбайлас жемқорлыққа</w:t>
      </w:r>
      <w:r w:rsidR="00B206C7">
        <w:rPr>
          <w:rFonts w:ascii="Times New Roman" w:hAnsi="Times New Roman" w:cs="Times New Roman"/>
          <w:sz w:val="28"/>
          <w:szCs w:val="28"/>
          <w:lang w:val="kk-KZ"/>
        </w:rPr>
        <w:t xml:space="preserve"> қарсы күрес мәдениетін оның қағида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>ларын О</w:t>
      </w:r>
      <w:r w:rsidR="00B206C7">
        <w:rPr>
          <w:rFonts w:ascii="Times New Roman" w:hAnsi="Times New Roman" w:cs="Times New Roman"/>
          <w:sz w:val="28"/>
          <w:szCs w:val="28"/>
          <w:lang w:val="kk-KZ"/>
        </w:rPr>
        <w:t>рталықтағы ә</w:t>
      </w:r>
      <w:r w:rsidR="00B206C7" w:rsidRPr="00EA23C4">
        <w:rPr>
          <w:rFonts w:ascii="Times New Roman" w:hAnsi="Times New Roman" w:cs="Times New Roman"/>
          <w:sz w:val="28"/>
          <w:szCs w:val="28"/>
          <w:lang w:val="kk-KZ"/>
        </w:rPr>
        <w:t>рбір қызметкер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B206C7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6C7">
        <w:rPr>
          <w:rFonts w:ascii="Times New Roman" w:hAnsi="Times New Roman" w:cs="Times New Roman"/>
          <w:sz w:val="28"/>
          <w:szCs w:val="28"/>
          <w:lang w:val="kk-KZ"/>
        </w:rPr>
        <w:t>жеткізу</w:t>
      </w:r>
      <w:r w:rsidR="00F11B96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B2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486492">
        <w:rPr>
          <w:rFonts w:ascii="Times New Roman" w:hAnsi="Times New Roman" w:cs="Times New Roman"/>
          <w:sz w:val="28"/>
          <w:szCs w:val="28"/>
          <w:lang w:val="kk-KZ"/>
        </w:rPr>
        <w:t>лыптастыру жоспарлануда. Орталық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4891">
        <w:rPr>
          <w:rFonts w:ascii="Times New Roman" w:hAnsi="Times New Roman" w:cs="Times New Roman"/>
          <w:sz w:val="28"/>
          <w:szCs w:val="28"/>
          <w:lang w:val="kk-KZ"/>
        </w:rPr>
        <w:t xml:space="preserve">заманауи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қоғамның бір бөлігі ретінде, салауатты қоғамның әлеуметтік құр</w:t>
      </w:r>
      <w:r w:rsidR="00486492">
        <w:rPr>
          <w:rFonts w:ascii="Times New Roman" w:hAnsi="Times New Roman" w:cs="Times New Roman"/>
          <w:sz w:val="28"/>
          <w:szCs w:val="28"/>
          <w:lang w:val="kk-KZ"/>
        </w:rPr>
        <w:t>ылымына өз үлесін қосуға ұмтылуда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Қаржылық</w:t>
      </w:r>
      <w:r w:rsidR="0048649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бақылау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Сыб</w:t>
      </w:r>
      <w:r w:rsidR="00486492">
        <w:rPr>
          <w:rFonts w:ascii="Times New Roman" w:hAnsi="Times New Roman" w:cs="Times New Roman"/>
          <w:sz w:val="28"/>
          <w:szCs w:val="28"/>
          <w:lang w:val="kk-KZ"/>
        </w:rPr>
        <w:t>айлас жемқорлыққа қарсы күрес мониторингі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қаржылық бақылау шаралары толық сақталғанын көрсетті.</w:t>
      </w:r>
    </w:p>
    <w:p w:rsidR="00EA23C4" w:rsidRDefault="00646661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Орталықта басқару қызметтерін </w:t>
      </w:r>
      <w:r w:rsidRPr="00646661">
        <w:rPr>
          <w:rFonts w:ascii="Times New Roman" w:hAnsi="Times New Roman" w:cs="Times New Roman"/>
          <w:sz w:val="28"/>
          <w:szCs w:val="28"/>
          <w:lang w:val="kk-KZ"/>
        </w:rPr>
        <w:t>жүзеге асыратын лауазымды тұлғалар кірістер мен мүлік туралы декларацияларды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кіріс Департаментіне </w:t>
      </w:r>
      <w:r w:rsidRPr="00646661">
        <w:rPr>
          <w:rFonts w:ascii="Times New Roman" w:hAnsi="Times New Roman" w:cs="Times New Roman"/>
          <w:sz w:val="28"/>
          <w:szCs w:val="28"/>
          <w:lang w:val="kk-KZ"/>
        </w:rPr>
        <w:t>уақ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тылы тапсырды. </w:t>
      </w:r>
    </w:p>
    <w:p w:rsidR="00EA23C4" w:rsidRPr="00953C06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b/>
          <w:i/>
          <w:sz w:val="28"/>
          <w:szCs w:val="28"/>
          <w:lang w:val="kk-KZ"/>
        </w:rPr>
        <w:t>Сыбайлас же</w:t>
      </w:r>
      <w:r w:rsidR="00214FE4">
        <w:rPr>
          <w:rFonts w:ascii="Times New Roman" w:hAnsi="Times New Roman" w:cs="Times New Roman"/>
          <w:b/>
          <w:i/>
          <w:sz w:val="28"/>
          <w:szCs w:val="28"/>
          <w:lang w:val="kk-KZ"/>
        </w:rPr>
        <w:t>мқорлыққа қарсы шектеулер</w:t>
      </w:r>
    </w:p>
    <w:p w:rsidR="00EA23C4" w:rsidRPr="00EA23C4" w:rsidRDefault="00EA23C4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Заңның 12-бабына сәйкес, сыбайлас жемқорлыққа қарсы шектеулер</w:t>
      </w:r>
      <w:r w:rsidR="00214FE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заңда белгіленген және сыбайлас жемқорлық құқық бұзушылықтард</w:t>
      </w:r>
      <w:r w:rsidR="00214FE4">
        <w:rPr>
          <w:rFonts w:ascii="Times New Roman" w:hAnsi="Times New Roman" w:cs="Times New Roman"/>
          <w:sz w:val="28"/>
          <w:szCs w:val="28"/>
          <w:lang w:val="kk-KZ"/>
        </w:rPr>
        <w:t>ың алдын алуға бағытталған және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A23C4" w:rsidRPr="00EA23C4" w:rsidRDefault="0077750B" w:rsidP="00284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мемлекеттiк </w:t>
      </w:r>
      <w:r w:rsidR="000C02AC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жатпайтын </w:t>
      </w:r>
      <w:r w:rsidR="000C02AC">
        <w:rPr>
          <w:rFonts w:ascii="Times New Roman" w:hAnsi="Times New Roman" w:cs="Times New Roman"/>
          <w:sz w:val="28"/>
          <w:szCs w:val="28"/>
          <w:lang w:val="kk-KZ"/>
        </w:rPr>
        <w:t xml:space="preserve">іс-әрекетті </w:t>
      </w:r>
      <w:r w:rsidR="00EA23C4" w:rsidRPr="00EA23C4">
        <w:rPr>
          <w:rFonts w:ascii="Times New Roman" w:hAnsi="Times New Roman" w:cs="Times New Roman"/>
          <w:sz w:val="28"/>
          <w:szCs w:val="28"/>
          <w:lang w:val="kk-KZ"/>
        </w:rPr>
        <w:t>жүзеге асыру;</w:t>
      </w:r>
    </w:p>
    <w:p w:rsidR="00EA23C4" w:rsidRPr="00EA23C4" w:rsidRDefault="00EA23C4" w:rsidP="00284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2) жақын туыстары, ерлі-зайыптылар мен мү</w:t>
      </w:r>
      <w:r w:rsidR="0077750B">
        <w:rPr>
          <w:rFonts w:ascii="Times New Roman" w:hAnsi="Times New Roman" w:cs="Times New Roman"/>
          <w:sz w:val="28"/>
          <w:szCs w:val="28"/>
          <w:lang w:val="kk-KZ"/>
        </w:rPr>
        <w:t>ліктік меншік иелерінің бірлесіп жұмыс жасауына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жол бермеу;</w:t>
      </w:r>
    </w:p>
    <w:p w:rsidR="00EA23C4" w:rsidRPr="00EA23C4" w:rsidRDefault="00EA23C4" w:rsidP="00284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3) мүліктік және мүліктік емес төлемдер мен жеңілдіктер алу немесе а</w:t>
      </w:r>
      <w:r w:rsidR="00BB3175">
        <w:rPr>
          <w:rFonts w:ascii="Times New Roman" w:hAnsi="Times New Roman" w:cs="Times New Roman"/>
          <w:sz w:val="28"/>
          <w:szCs w:val="28"/>
          <w:lang w:val="kk-KZ"/>
        </w:rPr>
        <w:t>пайда көру м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ақсатында </w:t>
      </w:r>
      <w:r w:rsidR="0077750B">
        <w:rPr>
          <w:rFonts w:ascii="Times New Roman" w:hAnsi="Times New Roman" w:cs="Times New Roman"/>
          <w:sz w:val="28"/>
          <w:szCs w:val="28"/>
          <w:lang w:val="kk-KZ"/>
        </w:rPr>
        <w:t xml:space="preserve">ресми қолдануға тыйым салынған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қызметтік және өзге де ақпаратты пайдалану;</w:t>
      </w:r>
    </w:p>
    <w:p w:rsidR="00214FE4" w:rsidRPr="00EA23C4" w:rsidRDefault="00EA23C4" w:rsidP="00284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4) Қазақстан Республикасының заңнамасына сәйкес қызметтік өкілеттіктерді </w:t>
      </w:r>
      <w:r w:rsidR="00BB3175">
        <w:rPr>
          <w:rFonts w:ascii="Times New Roman" w:hAnsi="Times New Roman" w:cs="Times New Roman"/>
          <w:sz w:val="28"/>
          <w:szCs w:val="28"/>
          <w:lang w:val="kk-KZ"/>
        </w:rPr>
        <w:t xml:space="preserve">пайдалануға </w:t>
      </w:r>
      <w:r w:rsidRPr="00EA23C4">
        <w:rPr>
          <w:rFonts w:ascii="Times New Roman" w:hAnsi="Times New Roman" w:cs="Times New Roman"/>
          <w:sz w:val="28"/>
          <w:szCs w:val="28"/>
          <w:lang w:val="kk-KZ"/>
        </w:rPr>
        <w:t>байланысты сыйлықтар қабылдау</w:t>
      </w:r>
      <w:r w:rsidR="00D47BD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14FE4" w:rsidRPr="00EA23C4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салынады</w:t>
      </w:r>
      <w:r w:rsidR="00214F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C06" w:rsidRDefault="00EA23C4" w:rsidP="00165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3C4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мониторингі жүргізілген кезде аталған шектеулерді бұзатын фактілер анықталмаған.</w:t>
      </w:r>
    </w:p>
    <w:p w:rsidR="00953C06" w:rsidRPr="00953C06" w:rsidRDefault="00D47BD6" w:rsidP="007656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Мүдделер қақтығысы</w:t>
      </w:r>
    </w:p>
    <w:p w:rsidR="00953C06" w:rsidRPr="00953C06" w:rsidRDefault="00D47BD6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D6">
        <w:rPr>
          <w:rFonts w:ascii="Times New Roman" w:hAnsi="Times New Roman" w:cs="Times New Roman"/>
          <w:sz w:val="28"/>
          <w:szCs w:val="28"/>
          <w:lang w:val="kk-KZ"/>
        </w:rPr>
        <w:t xml:space="preserve">Заңның 15-бабына сәйкес мүдделер қақтығысы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7BD6"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лауазымды тұлғалардың, тең дәрежелі мәртебесі бар адамдардың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47BD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="00BB3175">
        <w:rPr>
          <w:rFonts w:ascii="Times New Roman" w:hAnsi="Times New Roman" w:cs="Times New Roman"/>
          <w:sz w:val="28"/>
          <w:szCs w:val="28"/>
          <w:lang w:val="kk-KZ"/>
        </w:rPr>
        <w:t xml:space="preserve">қызметтерін </w:t>
      </w:r>
      <w:r w:rsidRPr="00D47BD6">
        <w:rPr>
          <w:rFonts w:ascii="Times New Roman" w:hAnsi="Times New Roman" w:cs="Times New Roman"/>
          <w:sz w:val="28"/>
          <w:szCs w:val="28"/>
          <w:lang w:val="kk-KZ"/>
        </w:rPr>
        <w:t>жүзеге асыруға уәкілеттік берілген тұлғалардың, лауазымды тұлғалардың және олардың лауазымдық өкілеттіктерінің арасындағы адамдардың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ресми өкілеттіктерін</w:t>
      </w:r>
      <w:r w:rsidRPr="00D47BD6">
        <w:rPr>
          <w:rFonts w:ascii="Times New Roman" w:hAnsi="Times New Roman" w:cs="Times New Roman"/>
          <w:sz w:val="28"/>
          <w:szCs w:val="28"/>
          <w:lang w:val="kk-KZ"/>
        </w:rPr>
        <w:t xml:space="preserve"> жеке мүдделері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қолданылуынан туындайды.</w:t>
      </w:r>
      <w:r w:rsidRPr="00D47B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3C06" w:rsidRPr="00953C06" w:rsidRDefault="00D47BD6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Мониторингтің нәтижесі </w:t>
      </w:r>
      <w:r w:rsidR="00BB317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>рталықта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мү</w:t>
      </w:r>
      <w:r>
        <w:rPr>
          <w:rFonts w:ascii="Times New Roman" w:hAnsi="Times New Roman" w:cs="Times New Roman"/>
          <w:sz w:val="28"/>
          <w:szCs w:val="28"/>
          <w:lang w:val="kk-KZ"/>
        </w:rPr>
        <w:t>дделер қақтығысын реттеу ондағы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ішкі құжаттарымен реттелетінін көрсетті.</w:t>
      </w:r>
    </w:p>
    <w:p w:rsidR="00953C06" w:rsidRDefault="00953C06" w:rsidP="0076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sz w:val="28"/>
          <w:szCs w:val="28"/>
          <w:lang w:val="kk-KZ"/>
        </w:rPr>
        <w:t>Орталықта мүдделер қақтығысын тудыруы мүмкін жағдайларды анықтау және алдын алу үшін келесі ережелер белгіленеді:</w:t>
      </w:r>
    </w:p>
    <w:p w:rsidR="00953C06" w:rsidRPr="00CB6E43" w:rsidRDefault="00953C06" w:rsidP="00CB6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E43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 </w:t>
      </w:r>
      <w:r w:rsidR="00BB3175" w:rsidRPr="00CB6E4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B6E43">
        <w:rPr>
          <w:rFonts w:ascii="Times New Roman" w:hAnsi="Times New Roman" w:cs="Times New Roman"/>
          <w:sz w:val="28"/>
          <w:szCs w:val="28"/>
          <w:lang w:val="kk-KZ"/>
        </w:rPr>
        <w:t>рталықтың мүддесі үшін объективті шешімдер қабылдауға әсер етуі мүмкін әрекеттерден аулақ болу керек;</w:t>
      </w:r>
    </w:p>
    <w:p w:rsidR="00953C06" w:rsidRPr="00953C06" w:rsidRDefault="00CB6E43" w:rsidP="00284B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Е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гер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рталықтың мүдделеріне қайшы келетін болса, </w:t>
      </w:r>
      <w:r>
        <w:rPr>
          <w:rFonts w:ascii="Times New Roman" w:hAnsi="Times New Roman" w:cs="Times New Roman"/>
          <w:sz w:val="28"/>
          <w:szCs w:val="28"/>
          <w:lang w:val="kk-KZ"/>
        </w:rPr>
        <w:t>допингке қарсы іс-шараларда қызметкер ешқашан жеке қызығушылық танытпауы тиіс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53C06" w:rsidRPr="00953C06" w:rsidRDefault="00CB6E43" w:rsidP="00284B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Қ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>ызметкер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орталықпен іскерлік қарым-қатынаста 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>арнайы қызмет түрін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 ұйымдардан басқа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кез-келген жеке немесе заңды тұлғалардан несие, сыйлық немесе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 xml:space="preserve"> басқа қызметтерді ешқашан алмауы тиіс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C06" w:rsidRPr="00953C06" w:rsidRDefault="00953C06" w:rsidP="00284B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CB6E4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90D86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ызметкер 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 xml:space="preserve">жұмыстан тыс уақытта 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>рталықта ресми міндетт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>ердің орындалуына теріс әсер ет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90D86">
        <w:rPr>
          <w:rFonts w:ascii="Times New Roman" w:hAnsi="Times New Roman" w:cs="Times New Roman"/>
          <w:sz w:val="28"/>
          <w:szCs w:val="28"/>
          <w:lang w:val="kk-KZ"/>
        </w:rPr>
        <w:t>тін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қосымша жұмыс немесе басқа да іс-әрекеттермен айналыспау</w:t>
      </w:r>
      <w:r w:rsidR="00CB6E4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</w:p>
    <w:p w:rsidR="00953C06" w:rsidRPr="00953C06" w:rsidRDefault="00953C06" w:rsidP="00284B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>ызметкер мүдделер қайшылығын</w:t>
      </w:r>
      <w:r w:rsidR="0070580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802">
        <w:rPr>
          <w:rFonts w:ascii="Times New Roman" w:hAnsi="Times New Roman" w:cs="Times New Roman"/>
          <w:sz w:val="28"/>
          <w:szCs w:val="28"/>
          <w:lang w:val="kk-KZ"/>
        </w:rPr>
        <w:t>туындау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себептерін</w:t>
      </w:r>
      <w:r w:rsidR="00705802">
        <w:rPr>
          <w:rFonts w:ascii="Times New Roman" w:hAnsi="Times New Roman" w:cs="Times New Roman"/>
          <w:sz w:val="28"/>
          <w:szCs w:val="28"/>
          <w:lang w:val="kk-KZ"/>
        </w:rPr>
        <w:t xml:space="preserve"> және фактілерін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басшылықтан ешқашан жасырмауға тиіс.</w:t>
      </w:r>
    </w:p>
    <w:p w:rsidR="00953C06" w:rsidRDefault="00953C06" w:rsidP="00284B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705802"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Орталық қызметкерлері </w:t>
      </w:r>
      <w:r w:rsidR="00705802">
        <w:rPr>
          <w:rFonts w:ascii="Times New Roman" w:hAnsi="Times New Roman" w:cs="Times New Roman"/>
          <w:sz w:val="28"/>
          <w:szCs w:val="28"/>
          <w:lang w:val="kk-KZ"/>
        </w:rPr>
        <w:t>өз пайдасы үшін о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рталықтың ресурстары, басшылығы,  лауазымдық ұстанымы, қызметтік және өзге де қызметтік міндеттерін атқару </w:t>
      </w:r>
      <w:r w:rsidR="00705802">
        <w:rPr>
          <w:rFonts w:ascii="Times New Roman" w:hAnsi="Times New Roman" w:cs="Times New Roman"/>
          <w:sz w:val="28"/>
          <w:szCs w:val="28"/>
          <w:lang w:val="kk-KZ"/>
        </w:rPr>
        <w:t>нәтижесінде алынған ақпаратты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өз мүмкіндіктерін</w:t>
      </w:r>
      <w:r w:rsidR="00B843A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пайдаланбау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</w:p>
    <w:p w:rsidR="00953C06" w:rsidRPr="00953C06" w:rsidRDefault="00953C06" w:rsidP="00284B5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b/>
          <w:i/>
          <w:sz w:val="28"/>
          <w:szCs w:val="28"/>
          <w:lang w:val="kk-KZ"/>
        </w:rPr>
        <w:t>Сыбайлас жемқор</w:t>
      </w:r>
      <w:r w:rsidR="0093241F">
        <w:rPr>
          <w:rFonts w:ascii="Times New Roman" w:hAnsi="Times New Roman" w:cs="Times New Roman"/>
          <w:b/>
          <w:i/>
          <w:sz w:val="28"/>
          <w:szCs w:val="28"/>
          <w:lang w:val="kk-KZ"/>
        </w:rPr>
        <w:t>лық құқық бұзушылықтарына қатысты</w:t>
      </w:r>
    </w:p>
    <w:p w:rsidR="00953C06" w:rsidRPr="00953C06" w:rsidRDefault="00B843A7" w:rsidP="001659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3A7">
        <w:rPr>
          <w:rFonts w:ascii="Times New Roman" w:hAnsi="Times New Roman" w:cs="Times New Roman"/>
          <w:sz w:val="28"/>
          <w:szCs w:val="28"/>
          <w:lang w:val="kk-KZ"/>
        </w:rPr>
        <w:t xml:space="preserve">Заңның 1-бабына сəйкес сыбайлас жемқорлық құқық бұзушылық - </w:t>
      </w:r>
      <w:r w:rsidR="0093241F" w:rsidRPr="0093241F">
        <w:rPr>
          <w:rFonts w:ascii="Times New Roman" w:hAnsi="Times New Roman" w:cs="Times New Roman"/>
          <w:sz w:val="28"/>
          <w:szCs w:val="28"/>
          <w:lang w:val="kk-KZ"/>
        </w:rPr>
        <w:t xml:space="preserve">бұл  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 xml:space="preserve">заңмен </w:t>
      </w:r>
      <w:r w:rsidR="0093241F" w:rsidRPr="0093241F">
        <w:rPr>
          <w:rFonts w:ascii="Times New Roman" w:hAnsi="Times New Roman" w:cs="Times New Roman"/>
          <w:sz w:val="28"/>
          <w:szCs w:val="28"/>
          <w:lang w:val="kk-KZ"/>
        </w:rPr>
        <w:t>әкімшілік немесе қылмыстық жауапкершілі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 xml:space="preserve">кке тартылатын </w:t>
      </w:r>
      <w:r w:rsidR="0093241F" w:rsidRPr="0093241F">
        <w:rPr>
          <w:rFonts w:ascii="Times New Roman" w:hAnsi="Times New Roman" w:cs="Times New Roman"/>
          <w:sz w:val="28"/>
          <w:szCs w:val="28"/>
          <w:lang w:val="kk-KZ"/>
        </w:rPr>
        <w:t>жемқорлық белгілері бар заңсыз кінәлі әрекет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93241F" w:rsidRPr="0093241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3241F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="00BB775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3241F" w:rsidRPr="0093241F">
        <w:rPr>
          <w:rFonts w:ascii="Times New Roman" w:hAnsi="Times New Roman" w:cs="Times New Roman"/>
          <w:sz w:val="28"/>
          <w:szCs w:val="28"/>
          <w:lang w:val="kk-KZ"/>
        </w:rPr>
        <w:t xml:space="preserve"> немесе әрекетсіздік</w:t>
      </w:r>
      <w:r w:rsidR="00BB7754">
        <w:rPr>
          <w:rFonts w:ascii="Times New Roman" w:hAnsi="Times New Roman" w:cs="Times New Roman"/>
          <w:sz w:val="28"/>
          <w:szCs w:val="28"/>
          <w:lang w:val="kk-KZ"/>
        </w:rPr>
        <w:t>гі).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43A7">
        <w:rPr>
          <w:rFonts w:ascii="Times New Roman" w:hAnsi="Times New Roman" w:cs="Times New Roman"/>
          <w:sz w:val="28"/>
          <w:szCs w:val="28"/>
          <w:lang w:val="kk-KZ"/>
        </w:rPr>
        <w:t xml:space="preserve">Орталықта </w:t>
      </w:r>
      <w:r w:rsidRPr="00B843A7">
        <w:rPr>
          <w:rFonts w:ascii="Times New Roman" w:hAnsi="Times New Roman" w:cs="Times New Roman"/>
          <w:sz w:val="28"/>
          <w:szCs w:val="28"/>
          <w:lang w:val="kk-KZ"/>
        </w:rPr>
        <w:lastRenderedPageBreak/>
        <w:t>сыбайлас жемқорл</w:t>
      </w:r>
      <w:r>
        <w:rPr>
          <w:rFonts w:ascii="Times New Roman" w:hAnsi="Times New Roman" w:cs="Times New Roman"/>
          <w:sz w:val="28"/>
          <w:szCs w:val="28"/>
          <w:lang w:val="kk-KZ"/>
        </w:rPr>
        <w:t>ық құқық бұзушылық жасауға кінәлі</w:t>
      </w:r>
      <w:r w:rsidRPr="00B843A7">
        <w:rPr>
          <w:rFonts w:ascii="Times New Roman" w:hAnsi="Times New Roman" w:cs="Times New Roman"/>
          <w:sz w:val="28"/>
          <w:szCs w:val="28"/>
          <w:lang w:val="kk-KZ"/>
        </w:rPr>
        <w:t xml:space="preserve"> деп танылған қызметкерлер жоқ</w:t>
      </w:r>
      <w:r w:rsidR="00953C06" w:rsidRPr="00953C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C06" w:rsidRPr="00953C06" w:rsidRDefault="00953C06" w:rsidP="007656B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b/>
          <w:i/>
          <w:sz w:val="28"/>
          <w:szCs w:val="28"/>
          <w:lang w:val="kk-KZ"/>
        </w:rPr>
        <w:t>Құқ</w:t>
      </w:r>
      <w:r w:rsidR="00B843A7">
        <w:rPr>
          <w:rFonts w:ascii="Times New Roman" w:hAnsi="Times New Roman" w:cs="Times New Roman"/>
          <w:b/>
          <w:i/>
          <w:sz w:val="28"/>
          <w:szCs w:val="28"/>
          <w:lang w:val="kk-KZ"/>
        </w:rPr>
        <w:t>ықтық статистика деректері</w:t>
      </w:r>
    </w:p>
    <w:p w:rsidR="00953C06" w:rsidRPr="00953C06" w:rsidRDefault="00953C06" w:rsidP="0076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C06">
        <w:rPr>
          <w:rFonts w:ascii="Times New Roman" w:hAnsi="Times New Roman" w:cs="Times New Roman"/>
          <w:sz w:val="28"/>
          <w:szCs w:val="28"/>
          <w:lang w:val="kk-KZ"/>
        </w:rPr>
        <w:t xml:space="preserve">Орталықта құқықтық статистика </w:t>
      </w:r>
      <w:r w:rsidR="00BB7754">
        <w:rPr>
          <w:rFonts w:ascii="Times New Roman" w:hAnsi="Times New Roman" w:cs="Times New Roman"/>
          <w:sz w:val="28"/>
          <w:szCs w:val="28"/>
          <w:lang w:val="kk-KZ"/>
        </w:rPr>
        <w:t xml:space="preserve">органдарының </w:t>
      </w:r>
      <w:r w:rsidRPr="00953C06">
        <w:rPr>
          <w:rFonts w:ascii="Times New Roman" w:hAnsi="Times New Roman" w:cs="Times New Roman"/>
          <w:sz w:val="28"/>
          <w:szCs w:val="28"/>
          <w:lang w:val="kk-KZ"/>
        </w:rPr>
        <w:t>деректері жоқ.</w:t>
      </w:r>
    </w:p>
    <w:p w:rsidR="00B843A7" w:rsidRDefault="00B843A7" w:rsidP="007656B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43A7">
        <w:rPr>
          <w:rFonts w:ascii="Times New Roman" w:hAnsi="Times New Roman" w:cs="Times New Roman"/>
          <w:b/>
          <w:i/>
          <w:sz w:val="28"/>
          <w:szCs w:val="28"/>
          <w:lang w:val="kk-KZ"/>
        </w:rPr>
        <w:t>Орталық қызметкерлерінің сыбайлас жемқорлық әрекеттеріне қатысты жеке және заңды тұлғалардың ө</w:t>
      </w:r>
      <w:r w:rsidR="0010611C">
        <w:rPr>
          <w:rFonts w:ascii="Times New Roman" w:hAnsi="Times New Roman" w:cs="Times New Roman"/>
          <w:b/>
          <w:i/>
          <w:sz w:val="28"/>
          <w:szCs w:val="28"/>
          <w:lang w:val="kk-KZ"/>
        </w:rPr>
        <w:t>тініштеріне қатысты</w:t>
      </w:r>
      <w:r w:rsidR="007A5AD6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7656BB" w:rsidRP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sz w:val="28"/>
          <w:szCs w:val="28"/>
          <w:lang w:val="kk-KZ"/>
        </w:rPr>
        <w:t>Жұмыс тобы Орталық қызметкерлерінің сыбайлас жемқорлыққа қатысты бұқаралық ақпарат құралдарын, жеке және заңды тұлғалардың өтініштерін талдады. Мониторин</w:t>
      </w:r>
      <w:r w:rsidR="007A5AD6">
        <w:rPr>
          <w:rFonts w:ascii="Times New Roman" w:hAnsi="Times New Roman" w:cs="Times New Roman"/>
          <w:sz w:val="28"/>
          <w:szCs w:val="28"/>
          <w:lang w:val="kk-KZ"/>
        </w:rPr>
        <w:t>гтің нәтижелері бойынша БАҚ-та о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рталық қызметкерлері туралы ешқандай жарияланымдар анықталмады. Орталықтың жемқорлық әрекеттеріне қат</w:t>
      </w:r>
      <w:r w:rsidR="007A5AD6">
        <w:rPr>
          <w:rFonts w:ascii="Times New Roman" w:hAnsi="Times New Roman" w:cs="Times New Roman"/>
          <w:sz w:val="28"/>
          <w:szCs w:val="28"/>
          <w:lang w:val="kk-KZ"/>
        </w:rPr>
        <w:t>ысты жеке және заңды тұлғалардан өтініштер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5AD6">
        <w:rPr>
          <w:rFonts w:ascii="Times New Roman" w:hAnsi="Times New Roman" w:cs="Times New Roman"/>
          <w:sz w:val="28"/>
          <w:szCs w:val="28"/>
          <w:lang w:val="kk-KZ"/>
        </w:rPr>
        <w:t>түспеген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6BB" w:rsidRP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sz w:val="28"/>
          <w:szCs w:val="28"/>
          <w:lang w:val="kk-KZ"/>
        </w:rPr>
        <w:t>Жүргізілген</w:t>
      </w:r>
      <w:r w:rsidR="007A5AD6">
        <w:rPr>
          <w:rFonts w:ascii="Times New Roman" w:hAnsi="Times New Roman" w:cs="Times New Roman"/>
          <w:sz w:val="28"/>
          <w:szCs w:val="28"/>
          <w:lang w:val="kk-KZ"/>
        </w:rPr>
        <w:t xml:space="preserve"> мониторинг нәтижелері бойынша о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рталықтың қызметінде мемлекеттік сатып алуды жүзеге асырудағы сыбайлас жемқорлық фактілері анықталған жоқ. Орталыққа </w:t>
      </w:r>
      <w:r w:rsidR="0010611C"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іс-әрекеттеріне </w:t>
      </w:r>
      <w:r w:rsidR="0010611C">
        <w:rPr>
          <w:rFonts w:ascii="Times New Roman" w:hAnsi="Times New Roman" w:cs="Times New Roman"/>
          <w:sz w:val="28"/>
          <w:szCs w:val="28"/>
          <w:lang w:val="kk-KZ"/>
        </w:rPr>
        <w:t xml:space="preserve">қатысты 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сатып алуды жүзеге асыру кезінде сыбайлас жемқорлық құқық бұзушылықтар туралы шағымдар, </w:t>
      </w:r>
      <w:r w:rsidR="0010611C">
        <w:rPr>
          <w:rFonts w:ascii="Times New Roman" w:hAnsi="Times New Roman" w:cs="Times New Roman"/>
          <w:sz w:val="28"/>
          <w:szCs w:val="28"/>
          <w:lang w:val="kk-KZ"/>
        </w:rPr>
        <w:t>мәлімдемелер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0611C">
        <w:rPr>
          <w:rFonts w:ascii="Times New Roman" w:hAnsi="Times New Roman" w:cs="Times New Roman"/>
          <w:sz w:val="28"/>
          <w:szCs w:val="28"/>
          <w:lang w:val="kk-KZ"/>
        </w:rPr>
        <w:t xml:space="preserve">өтініштер 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кел</w:t>
      </w:r>
      <w:r w:rsidR="0010611C">
        <w:rPr>
          <w:rFonts w:ascii="Times New Roman" w:hAnsi="Times New Roman" w:cs="Times New Roman"/>
          <w:sz w:val="28"/>
          <w:szCs w:val="28"/>
          <w:lang w:val="kk-KZ"/>
        </w:rPr>
        <w:t>іп түспеді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6BB" w:rsidRP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b/>
          <w:i/>
          <w:sz w:val="28"/>
          <w:szCs w:val="28"/>
          <w:lang w:val="kk-KZ"/>
        </w:rPr>
        <w:t>Орталықта</w:t>
      </w:r>
      <w:r w:rsidR="00EB2444">
        <w:rPr>
          <w:rFonts w:ascii="Times New Roman" w:hAnsi="Times New Roman" w:cs="Times New Roman"/>
          <w:b/>
          <w:i/>
          <w:sz w:val="28"/>
          <w:szCs w:val="28"/>
          <w:lang w:val="kk-KZ"/>
        </w:rPr>
        <w:t>ғы</w:t>
      </w:r>
      <w:r w:rsidRPr="007656B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сыб</w:t>
      </w:r>
      <w:r w:rsidR="00EB2444">
        <w:rPr>
          <w:rFonts w:ascii="Times New Roman" w:hAnsi="Times New Roman" w:cs="Times New Roman"/>
          <w:b/>
          <w:i/>
          <w:sz w:val="28"/>
          <w:szCs w:val="28"/>
          <w:lang w:val="kk-KZ"/>
        </w:rPr>
        <w:t>айлас жемқорлыққа қарсы күрес динамикасы</w:t>
      </w:r>
    </w:p>
    <w:p w:rsid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EB2444">
        <w:rPr>
          <w:rFonts w:ascii="Times New Roman" w:hAnsi="Times New Roman" w:cs="Times New Roman"/>
          <w:sz w:val="28"/>
          <w:szCs w:val="28"/>
          <w:lang w:val="kk-KZ"/>
        </w:rPr>
        <w:t xml:space="preserve"> сауалн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амалар </w:t>
      </w:r>
      <w:r w:rsidR="00EB2444">
        <w:rPr>
          <w:rFonts w:ascii="Times New Roman" w:hAnsi="Times New Roman" w:cs="Times New Roman"/>
          <w:sz w:val="28"/>
          <w:szCs w:val="28"/>
          <w:lang w:val="kk-KZ"/>
        </w:rPr>
        <w:t>жүргізілген жоқ, ешқандай жарияланымдар болмады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56BB" w:rsidRPr="007656BB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b/>
          <w:sz w:val="28"/>
          <w:szCs w:val="28"/>
          <w:lang w:val="kk-KZ"/>
        </w:rPr>
        <w:t>III. Қорытынды бөлім</w:t>
      </w:r>
    </w:p>
    <w:p w:rsidR="007656BB" w:rsidRPr="00A03DAD" w:rsidRDefault="007656BB" w:rsidP="00765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Қорытынды: </w:t>
      </w:r>
      <w:r w:rsidR="0010611C" w:rsidRPr="00A03DAD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 сыбайлас жемқорлыққа қарсы іс-қимыл мониторингінің нәтижелері бойынша, </w:t>
      </w:r>
      <w:r w:rsidR="00A03DAD" w:rsidRPr="00A03DAD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Орталықта сыбайлас жемқорлыққа төзе алмаушылық ахуалын және жемқорлыққа қарсы мәдениетті қалыптастыру </w:t>
      </w:r>
      <w:r w:rsidR="0010611C" w:rsidRPr="00A03DAD"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="00A03DAD" w:rsidRPr="00A03DAD">
        <w:rPr>
          <w:rFonts w:ascii="Times New Roman" w:hAnsi="Times New Roman" w:cs="Times New Roman"/>
          <w:sz w:val="28"/>
          <w:szCs w:val="28"/>
          <w:lang w:val="kk-KZ"/>
        </w:rPr>
        <w:t xml:space="preserve"> ұсынады: </w:t>
      </w:r>
    </w:p>
    <w:p w:rsidR="007656BB" w:rsidRPr="007656BB" w:rsidRDefault="001659AA" w:rsidP="00284B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Орталық ішінде сыбайлас жемқорлық тәуекелдерін </w:t>
      </w:r>
      <w:r w:rsidR="007656BB" w:rsidRPr="007656BB">
        <w:rPr>
          <w:rFonts w:ascii="Times New Roman" w:hAnsi="Times New Roman" w:cs="Times New Roman"/>
          <w:sz w:val="28"/>
          <w:szCs w:val="28"/>
          <w:lang w:val="kk-KZ"/>
        </w:rPr>
        <w:t>жүйелі түрде талдау;</w:t>
      </w:r>
    </w:p>
    <w:p w:rsidR="007656BB" w:rsidRPr="007656BB" w:rsidRDefault="007656BB" w:rsidP="00284B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2) Мемлекеттік қызмет істері және сыбайлас жемқорлыққа қарсы прокуратураның және сыбайлас жемқорлыққа қарсы күрес және басқа да </w:t>
      </w:r>
      <w:r w:rsidR="00660119">
        <w:rPr>
          <w:rFonts w:ascii="Times New Roman" w:hAnsi="Times New Roman" w:cs="Times New Roman"/>
          <w:sz w:val="28"/>
          <w:szCs w:val="28"/>
          <w:lang w:val="kk-KZ"/>
        </w:rPr>
        <w:t>агенттік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="00A03DAD">
        <w:rPr>
          <w:rFonts w:ascii="Times New Roman" w:hAnsi="Times New Roman" w:cs="Times New Roman"/>
          <w:sz w:val="28"/>
          <w:szCs w:val="28"/>
          <w:lang w:val="kk-KZ"/>
        </w:rPr>
        <w:t>кілдерінің қатысуымен О</w:t>
      </w:r>
      <w:r w:rsidR="00660119">
        <w:rPr>
          <w:rFonts w:ascii="Times New Roman" w:hAnsi="Times New Roman" w:cs="Times New Roman"/>
          <w:sz w:val="28"/>
          <w:szCs w:val="28"/>
          <w:lang w:val="kk-KZ"/>
        </w:rPr>
        <w:t>рталық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арасында семинарлар, «дөңгелек үстелдер» арқылы сыбайлас жемқорлыққа қарсы мәдениетті қалыптастыру бойынша жұмыстарды жалғастыру;</w:t>
      </w:r>
    </w:p>
    <w:p w:rsidR="007656BB" w:rsidRDefault="007656BB" w:rsidP="00284B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A03DA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заңнама</w:t>
      </w:r>
      <w:r w:rsidR="00A03DAD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бойынша О</w:t>
      </w:r>
      <w:r w:rsidR="00660119">
        <w:rPr>
          <w:rFonts w:ascii="Times New Roman" w:hAnsi="Times New Roman" w:cs="Times New Roman"/>
          <w:sz w:val="28"/>
          <w:szCs w:val="28"/>
          <w:lang w:val="kk-KZ"/>
        </w:rPr>
        <w:t xml:space="preserve">рталық 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қызметкерлері арасында </w:t>
      </w:r>
      <w:r w:rsidR="00660119" w:rsidRPr="007656BB">
        <w:rPr>
          <w:rFonts w:ascii="Times New Roman" w:hAnsi="Times New Roman" w:cs="Times New Roman"/>
          <w:sz w:val="28"/>
          <w:szCs w:val="28"/>
          <w:lang w:val="kk-KZ"/>
        </w:rPr>
        <w:t xml:space="preserve">тұрақты негізде </w:t>
      </w:r>
      <w:r w:rsidRPr="007656BB">
        <w:rPr>
          <w:rFonts w:ascii="Times New Roman" w:hAnsi="Times New Roman" w:cs="Times New Roman"/>
          <w:sz w:val="28"/>
          <w:szCs w:val="28"/>
          <w:lang w:val="kk-KZ"/>
        </w:rPr>
        <w:t>түсіндіру</w:t>
      </w:r>
      <w:r w:rsidR="00660119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 жүргізу</w:t>
      </w:r>
      <w:r w:rsidR="00824A3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A03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4B56" w:rsidRDefault="00284B56" w:rsidP="00284B56">
      <w:pPr>
        <w:pBdr>
          <w:left w:val="single" w:sz="4" w:space="4" w:color="FFFFFF" w:themeColor="background1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4B56" w:rsidRDefault="00284B56" w:rsidP="00284B56">
      <w:pPr>
        <w:pBdr>
          <w:left w:val="single" w:sz="4" w:space="4" w:color="FFFFFF" w:themeColor="background1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4B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53803"/>
    <w:multiLevelType w:val="hybridMultilevel"/>
    <w:tmpl w:val="87F8A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4"/>
    <w:rsid w:val="000C02AC"/>
    <w:rsid w:val="0010611C"/>
    <w:rsid w:val="001659AA"/>
    <w:rsid w:val="001C0241"/>
    <w:rsid w:val="00214FE4"/>
    <w:rsid w:val="00284B56"/>
    <w:rsid w:val="003834B2"/>
    <w:rsid w:val="00486492"/>
    <w:rsid w:val="004C125E"/>
    <w:rsid w:val="005A6912"/>
    <w:rsid w:val="005D22D7"/>
    <w:rsid w:val="005F4891"/>
    <w:rsid w:val="00646661"/>
    <w:rsid w:val="00660119"/>
    <w:rsid w:val="00705802"/>
    <w:rsid w:val="007656BB"/>
    <w:rsid w:val="0077750B"/>
    <w:rsid w:val="007A5AD6"/>
    <w:rsid w:val="00824A32"/>
    <w:rsid w:val="008C2ABA"/>
    <w:rsid w:val="008D3B16"/>
    <w:rsid w:val="0093241F"/>
    <w:rsid w:val="00953C06"/>
    <w:rsid w:val="00990D86"/>
    <w:rsid w:val="009A26FB"/>
    <w:rsid w:val="00A03DAD"/>
    <w:rsid w:val="00A5440C"/>
    <w:rsid w:val="00AA0924"/>
    <w:rsid w:val="00B206C7"/>
    <w:rsid w:val="00B843A7"/>
    <w:rsid w:val="00BB3175"/>
    <w:rsid w:val="00BB7754"/>
    <w:rsid w:val="00CB6E43"/>
    <w:rsid w:val="00D379E0"/>
    <w:rsid w:val="00D47BD6"/>
    <w:rsid w:val="00E45E0A"/>
    <w:rsid w:val="00E57F8C"/>
    <w:rsid w:val="00EA23C4"/>
    <w:rsid w:val="00EB2444"/>
    <w:rsid w:val="00F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D872-C64B-48EB-9C0E-605E956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2018-06-19T03:56:00Z</cp:lastPrinted>
  <dcterms:created xsi:type="dcterms:W3CDTF">2018-06-19T03:57:00Z</dcterms:created>
  <dcterms:modified xsi:type="dcterms:W3CDTF">2018-08-07T06:44:00Z</dcterms:modified>
</cp:coreProperties>
</file>